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F6F4" w14:textId="42A66151"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74AFFE2"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A661E1" w:rsidRPr="007E6A38">
        <w:rPr>
          <w:rFonts w:ascii="Arial" w:hAnsi="Arial" w:cs="Arial"/>
          <w:bCs/>
          <w:sz w:val="22"/>
          <w:szCs w:val="22"/>
        </w:rPr>
        <w:t>s</w:t>
      </w:r>
      <w:r w:rsidR="001250C6" w:rsidRPr="007E6A38">
        <w:rPr>
          <w:rFonts w:ascii="Arial" w:hAnsi="Arial" w:cs="Arial"/>
          <w:bCs/>
          <w:sz w:val="22"/>
          <w:szCs w:val="22"/>
        </w:rPr>
        <w:t xml:space="preserve"> </w:t>
      </w:r>
      <w:r w:rsidR="00A661E1" w:rsidRPr="007E6A38">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proofErr w:type="gramStart"/>
      <w:r w:rsidR="009E1B45" w:rsidRPr="007E6A38">
        <w:rPr>
          <w:rFonts w:ascii="Arial" w:hAnsi="Arial" w:cs="Arial"/>
          <w:bCs/>
          <w:sz w:val="22"/>
          <w:szCs w:val="22"/>
        </w:rPr>
        <w:t>parents</w:t>
      </w:r>
      <w:proofErr w:type="gramEnd"/>
      <w:r w:rsidR="00F0244E" w:rsidRPr="007E6A38">
        <w:rPr>
          <w:rFonts w:ascii="Arial" w:hAnsi="Arial" w:cs="Arial"/>
          <w:bCs/>
          <w:sz w:val="22"/>
          <w:szCs w:val="22"/>
        </w:rPr>
        <w:t xml:space="preserve"> </w:t>
      </w:r>
      <w:r w:rsidR="00242136" w:rsidRPr="007E6A38">
        <w:rPr>
          <w:rFonts w:ascii="Arial" w:hAnsi="Arial" w:cs="Arial"/>
          <w:bCs/>
          <w:sz w:val="22"/>
          <w:szCs w:val="22"/>
        </w:rPr>
        <w:t>and visitors. Legislation requires all</w:t>
      </w:r>
      <w:r w:rsidR="00D44888" w:rsidRPr="007E6A38">
        <w:rPr>
          <w:rFonts w:ascii="Arial" w:hAnsi="Arial" w:cs="Arial"/>
          <w:bCs/>
          <w:sz w:val="22"/>
          <w:szCs w:val="22"/>
        </w:rPr>
        <w:t xml:space="preserve"> individuals in the </w:t>
      </w:r>
      <w:r w:rsidR="00F0244E" w:rsidRPr="007E6A38">
        <w:rPr>
          <w:rFonts w:ascii="Arial" w:hAnsi="Arial" w:cs="Arial"/>
          <w:bCs/>
          <w:sz w:val="22"/>
          <w:szCs w:val="22"/>
        </w:rPr>
        <w:t>workplace to be</w:t>
      </w:r>
      <w:r w:rsidR="00242136" w:rsidRPr="007E6A38">
        <w:rPr>
          <w:rFonts w:ascii="Arial" w:hAnsi="Arial" w:cs="Arial"/>
          <w:bCs/>
          <w:sz w:val="22"/>
          <w:szCs w:val="22"/>
        </w:rPr>
        <w:t xml:space="preserve"> 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towards a ‘duty of care’ for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 xml:space="preserve">ndividuals also have responsibility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7B28FACD"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63E89182" w14:textId="7C8FB9F5" w:rsidR="25B37068" w:rsidRPr="00311D65" w:rsidRDefault="00945FA5" w:rsidP="00E030DF">
      <w:pPr>
        <w:pStyle w:val="ListParagraph"/>
        <w:numPr>
          <w:ilvl w:val="0"/>
          <w:numId w:val="27"/>
        </w:numPr>
        <w:spacing w:before="120" w:after="120" w:line="360" w:lineRule="auto"/>
        <w:contextualSpacing w:val="0"/>
        <w:rPr>
          <w:rFonts w:ascii="Arial" w:hAnsi="Arial" w:cs="Arial"/>
          <w:sz w:val="22"/>
          <w:szCs w:val="22"/>
        </w:rPr>
      </w:pPr>
      <w:r w:rsidRPr="00311D65">
        <w:rPr>
          <w:rFonts w:ascii="Arial" w:hAnsi="Arial" w:cs="Arial"/>
          <w:sz w:val="22"/>
          <w:szCs w:val="22"/>
        </w:rPr>
        <w:t xml:space="preserve">01.1c Prioritised place risk assessment </w:t>
      </w:r>
      <w:r w:rsidR="25B37068" w:rsidRPr="00311D65">
        <w:rPr>
          <w:rFonts w:ascii="Arial" w:hAnsi="Arial" w:cs="Arial"/>
          <w:sz w:val="22"/>
          <w:szCs w:val="22"/>
        </w:rPr>
        <w:t>is completed</w:t>
      </w:r>
      <w:r w:rsidR="0575526F" w:rsidRPr="00311D65">
        <w:rPr>
          <w:rFonts w:ascii="Arial" w:hAnsi="Arial" w:cs="Arial"/>
          <w:sz w:val="22"/>
          <w:szCs w:val="22"/>
        </w:rPr>
        <w:t xml:space="preserve"> for offering prioritised places during </w:t>
      </w:r>
      <w:r w:rsidR="00A00F1D" w:rsidRPr="00311D65">
        <w:rPr>
          <w:rFonts w:ascii="Arial" w:hAnsi="Arial" w:cs="Arial"/>
          <w:sz w:val="22"/>
          <w:szCs w:val="22"/>
        </w:rPr>
        <w:t>a national pandemic (such as Covid</w:t>
      </w:r>
      <w:r w:rsidR="0575526F" w:rsidRPr="00311D65">
        <w:rPr>
          <w:rFonts w:ascii="Arial" w:hAnsi="Arial" w:cs="Arial"/>
          <w:sz w:val="22"/>
          <w:szCs w:val="22"/>
        </w:rPr>
        <w:t>–19</w:t>
      </w:r>
      <w:r w:rsidR="00A00F1D" w:rsidRPr="00311D65">
        <w:rPr>
          <w:rFonts w:ascii="Arial" w:hAnsi="Arial" w:cs="Arial"/>
          <w:sz w:val="22"/>
          <w:szCs w:val="22"/>
        </w:rPr>
        <w:t>)</w:t>
      </w:r>
      <w:r w:rsidR="70E5E5D2" w:rsidRPr="00311D65">
        <w:rPr>
          <w:rFonts w:ascii="Arial" w:hAnsi="Arial" w:cs="Arial"/>
          <w:sz w:val="22"/>
          <w:szCs w:val="22"/>
        </w:rPr>
        <w:t xml:space="preserve">. A separate form </w:t>
      </w:r>
      <w:r w:rsidR="0575526F" w:rsidRPr="00311D65">
        <w:rPr>
          <w:rFonts w:ascii="Arial" w:hAnsi="Arial" w:cs="Arial"/>
          <w:sz w:val="22"/>
          <w:szCs w:val="22"/>
        </w:rPr>
        <w:t xml:space="preserve">is completed for each child who is prioritised </w:t>
      </w:r>
      <w:r w:rsidR="00A00F1D" w:rsidRPr="00311D65">
        <w:rPr>
          <w:rFonts w:ascii="Arial" w:hAnsi="Arial" w:cs="Arial"/>
          <w:sz w:val="22"/>
          <w:szCs w:val="22"/>
        </w:rPr>
        <w:t>because they are v</w:t>
      </w:r>
      <w:r w:rsidR="0575526F" w:rsidRPr="00311D65">
        <w:rPr>
          <w:rFonts w:ascii="Arial" w:hAnsi="Arial" w:cs="Arial"/>
          <w:sz w:val="22"/>
          <w:szCs w:val="22"/>
        </w:rPr>
        <w:t>ulnerab</w:t>
      </w:r>
      <w:r w:rsidR="00A00F1D" w:rsidRPr="00311D65">
        <w:rPr>
          <w:rFonts w:ascii="Arial" w:hAnsi="Arial" w:cs="Arial"/>
          <w:sz w:val="22"/>
          <w:szCs w:val="22"/>
        </w:rPr>
        <w:t>le, or meet any other criteria stipulated by the Government at the time. Risk assessment is also completed</w:t>
      </w:r>
      <w:r w:rsidR="1C4C9BE9" w:rsidRPr="00311D65">
        <w:rPr>
          <w:rFonts w:ascii="Arial" w:hAnsi="Arial" w:cs="Arial"/>
          <w:sz w:val="22"/>
          <w:szCs w:val="22"/>
        </w:rPr>
        <w:t xml:space="preserve"> for each individual group/room as appropriate. If the risk assessment </w:t>
      </w:r>
      <w:r w:rsidR="00A00F1D" w:rsidRPr="00311D65">
        <w:rPr>
          <w:rFonts w:ascii="Arial" w:hAnsi="Arial" w:cs="Arial"/>
          <w:sz w:val="22"/>
          <w:szCs w:val="22"/>
        </w:rPr>
        <w:t xml:space="preserve">indicates </w:t>
      </w:r>
      <w:r w:rsidR="494A95F2" w:rsidRPr="00311D65">
        <w:rPr>
          <w:rFonts w:ascii="Arial" w:hAnsi="Arial" w:cs="Arial"/>
          <w:sz w:val="22"/>
          <w:szCs w:val="22"/>
        </w:rPr>
        <w:t>a high risk if the place is offered, that cannot be minimised</w:t>
      </w:r>
      <w:r w:rsidR="006E3A0F" w:rsidRPr="00311D65">
        <w:rPr>
          <w:rFonts w:ascii="Arial" w:hAnsi="Arial" w:cs="Arial"/>
          <w:sz w:val="22"/>
          <w:szCs w:val="22"/>
        </w:rPr>
        <w:t>,</w:t>
      </w:r>
      <w:r w:rsidR="494A95F2" w:rsidRPr="00311D65">
        <w:rPr>
          <w:rFonts w:ascii="Arial" w:hAnsi="Arial" w:cs="Arial"/>
          <w:sz w:val="22"/>
          <w:szCs w:val="22"/>
        </w:rPr>
        <w:t xml:space="preserve"> the offer of the place may</w:t>
      </w:r>
      <w:r w:rsidR="1C4C9BE9" w:rsidRPr="00311D65">
        <w:rPr>
          <w:rFonts w:ascii="Arial" w:hAnsi="Arial" w:cs="Arial"/>
          <w:sz w:val="22"/>
          <w:szCs w:val="22"/>
        </w:rPr>
        <w:t xml:space="preserve"> </w:t>
      </w:r>
      <w:r w:rsidR="100E3638" w:rsidRPr="00311D65">
        <w:rPr>
          <w:rFonts w:ascii="Arial" w:hAnsi="Arial" w:cs="Arial"/>
          <w:sz w:val="22"/>
          <w:szCs w:val="22"/>
        </w:rPr>
        <w:t>be withdrawn at the discretion of the setting manager.</w:t>
      </w:r>
    </w:p>
    <w:p w14:paraId="302DC0AF" w14:textId="70CDBABC"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5A917974"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particularly important when balancing the need for children to be able to take appropriate risks through physically challenging play. Children need the opportunity to work out what is not safe and what they sh</w:t>
      </w:r>
      <w:r w:rsidR="0096065B" w:rsidRPr="00854282">
        <w:rPr>
          <w:rFonts w:ascii="Arial" w:hAnsi="Arial" w:cs="Arial"/>
          <w:sz w:val="22"/>
          <w:szCs w:val="22"/>
        </w:rPr>
        <w:t>ould do when faced with a risk.</w:t>
      </w:r>
    </w:p>
    <w:p w14:paraId="1887C148" w14:textId="77777777"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B0EA3ED" w14:textId="335FF683"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 practitioner </w:t>
      </w:r>
      <w:r w:rsidR="00F87AD6" w:rsidRPr="001D53B2">
        <w:rPr>
          <w:rFonts w:ascii="Arial" w:hAnsi="Arial" w:cs="Arial"/>
          <w:sz w:val="22"/>
          <w:szCs w:val="22"/>
        </w:rPr>
        <w:t>must</w:t>
      </w:r>
      <w:r w:rsidRPr="001D53B2">
        <w:rPr>
          <w:rFonts w:ascii="Arial" w:hAnsi="Arial" w:cs="Arial"/>
          <w:sz w:val="22"/>
          <w:szCs w:val="22"/>
        </w:rPr>
        <w:t xml:space="preserve"> stand on a chair </w:t>
      </w:r>
      <w:r w:rsidR="00F555E2" w:rsidRPr="001D53B2">
        <w:rPr>
          <w:rFonts w:ascii="Arial" w:hAnsi="Arial" w:cs="Arial"/>
          <w:sz w:val="22"/>
          <w:szCs w:val="22"/>
        </w:rPr>
        <w:t>to</w:t>
      </w:r>
      <w:r w:rsidRPr="001D53B2">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9D6889D"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 xml:space="preserve">they are the ones with first-hand knowledge as to whether the control measures are </w:t>
      </w:r>
      <w:r w:rsidR="009254BA" w:rsidRPr="00854282">
        <w:rPr>
          <w:rFonts w:ascii="Arial" w:hAnsi="Arial" w:cs="Arial"/>
          <w:sz w:val="22"/>
          <w:szCs w:val="22"/>
        </w:rPr>
        <w:t>effective</w:t>
      </w:r>
      <w:r w:rsidR="002E059B">
        <w:rPr>
          <w:rFonts w:ascii="Arial" w:hAnsi="Arial" w:cs="Arial"/>
          <w:sz w:val="22"/>
          <w:szCs w:val="22"/>
        </w:rPr>
        <w:t xml:space="preserve">, </w:t>
      </w:r>
      <w:r w:rsidRPr="00854282">
        <w:rPr>
          <w:rFonts w:ascii="Arial" w:hAnsi="Arial" w:cs="Arial"/>
          <w:sz w:val="22"/>
          <w:szCs w:val="22"/>
        </w:rPr>
        <w:t>and they can give an informed view to help update procedures accordingly.</w:t>
      </w:r>
    </w:p>
    <w:p w14:paraId="0FBA8C19" w14:textId="1643D46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 xml:space="preserve">anager </w:t>
      </w:r>
      <w:r w:rsidR="00ED4902">
        <w:rPr>
          <w:rFonts w:ascii="Arial" w:hAnsi="Arial" w:cs="Arial"/>
          <w:sz w:val="22"/>
          <w:szCs w:val="22"/>
        </w:rPr>
        <w:t xml:space="preserve">also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2F08D792"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0088167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3347640A" w14:textId="200C68AB"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Milk kitchen (if applicable)</w:t>
      </w:r>
      <w:r w:rsidR="007F6D1A">
        <w:rPr>
          <w:rFonts w:ascii="Arial" w:hAnsi="Arial" w:cs="Arial"/>
          <w:sz w:val="22"/>
          <w:szCs w:val="22"/>
        </w:rPr>
        <w:t>.</w:t>
      </w:r>
    </w:p>
    <w:p w14:paraId="2EAF1AA6" w14:textId="1718353A"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Staff/parent’s room</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420B46"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p>
    <w:p w14:paraId="6A742DDA" w14:textId="1FB7566C"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p>
    <w:p w14:paraId="22FF5806" w14:textId="577B267A"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39192EC5"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p>
    <w:p w14:paraId="0DB0DBBD" w14:textId="162404B3"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F4B6367" w14:textId="7ED5054A"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41D234EA" w14:textId="754ADD5C"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p>
    <w:p w14:paraId="1ECC250D" w14:textId="541B13D2"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a</w:t>
      </w:r>
      <w:r w:rsidR="00515602" w:rsidRPr="00854282">
        <w:rPr>
          <w:rFonts w:ascii="Arial" w:hAnsi="Arial" w:cs="Arial"/>
          <w:sz w:val="22"/>
          <w:szCs w:val="22"/>
        </w:rPr>
        <w:t>ssessment, use and storage of equipment for disabled children</w:t>
      </w:r>
    </w:p>
    <w:p w14:paraId="7980B5FA" w14:textId="1E2D05DD"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00515602" w:rsidRPr="00854282">
        <w:rPr>
          <w:rFonts w:ascii="Arial" w:hAnsi="Arial" w:cs="Arial"/>
          <w:sz w:val="22"/>
          <w:szCs w:val="22"/>
        </w:rPr>
        <w:t xml:space="preserve"> for example ‘fire engines’</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9148" w14:textId="77777777" w:rsidR="006A2F0F" w:rsidRDefault="006A2F0F">
      <w:r>
        <w:separator/>
      </w:r>
    </w:p>
  </w:endnote>
  <w:endnote w:type="continuationSeparator" w:id="0">
    <w:p w14:paraId="663BF928" w14:textId="77777777" w:rsidR="006A2F0F" w:rsidRDefault="006A2F0F">
      <w:r>
        <w:continuationSeparator/>
      </w:r>
    </w:p>
  </w:endnote>
  <w:endnote w:type="continuationNotice" w:id="1">
    <w:p w14:paraId="11817515" w14:textId="77777777" w:rsidR="006A2F0F" w:rsidRDefault="006A2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6E59" w14:textId="77777777" w:rsidR="006A2F0F" w:rsidRDefault="006A2F0F">
      <w:r>
        <w:separator/>
      </w:r>
    </w:p>
  </w:footnote>
  <w:footnote w:type="continuationSeparator" w:id="0">
    <w:p w14:paraId="1921F114" w14:textId="77777777" w:rsidR="006A2F0F" w:rsidRDefault="006A2F0F">
      <w:r>
        <w:continuationSeparator/>
      </w:r>
    </w:p>
  </w:footnote>
  <w:footnote w:type="continuationNotice" w:id="1">
    <w:p w14:paraId="61CA406E" w14:textId="77777777" w:rsidR="006A2F0F" w:rsidRDefault="006A2F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43AF"/>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59B"/>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2F0F"/>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3CEA"/>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54BA"/>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555E2"/>
    <w:rsid w:val="00F642AB"/>
    <w:rsid w:val="00F66830"/>
    <w:rsid w:val="00F676FA"/>
    <w:rsid w:val="00F678AD"/>
    <w:rsid w:val="00F70EE6"/>
    <w:rsid w:val="00F812D3"/>
    <w:rsid w:val="00F81F20"/>
    <w:rsid w:val="00F84C68"/>
    <w:rsid w:val="00F850B2"/>
    <w:rsid w:val="00F865A0"/>
    <w:rsid w:val="00F86BCC"/>
    <w:rsid w:val="00F875B5"/>
    <w:rsid w:val="00F87AD6"/>
    <w:rsid w:val="00FA50CA"/>
    <w:rsid w:val="00FA5512"/>
    <w:rsid w:val="00FA7899"/>
    <w:rsid w:val="00FB3751"/>
    <w:rsid w:val="00FC19C3"/>
    <w:rsid w:val="00FC48DB"/>
    <w:rsid w:val="00FC7727"/>
    <w:rsid w:val="00FD0ACE"/>
    <w:rsid w:val="00FD12F9"/>
    <w:rsid w:val="00FD18DD"/>
    <w:rsid w:val="00FD5225"/>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8</cp:revision>
  <cp:lastPrinted>2018-05-03T11:09:00Z</cp:lastPrinted>
  <dcterms:created xsi:type="dcterms:W3CDTF">2021-07-21T14:07:00Z</dcterms:created>
  <dcterms:modified xsi:type="dcterms:W3CDTF">2022-02-01T16:24:00Z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